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97" w:rsidRPr="00366E97" w:rsidRDefault="00366E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66E97" w:rsidRPr="00366E97" w:rsidRDefault="00366E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>к Закону</w:t>
      </w:r>
    </w:p>
    <w:p w:rsidR="00366E97" w:rsidRPr="00366E97" w:rsidRDefault="00366E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66E97" w:rsidRPr="00366E97" w:rsidRDefault="00366E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66E97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366E97" w:rsidRPr="00366E97" w:rsidRDefault="00366E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6E97" w:rsidRPr="00366E97" w:rsidRDefault="00366E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 xml:space="preserve">от 19.12.2022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C40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66E97">
        <w:rPr>
          <w:rFonts w:ascii="Times New Roman" w:hAnsi="Times New Roman" w:cs="Times New Roman"/>
          <w:sz w:val="24"/>
          <w:szCs w:val="24"/>
        </w:rPr>
        <w:t>76-ОЗ</w:t>
      </w:r>
    </w:p>
    <w:p w:rsidR="00366E97" w:rsidRPr="00366E97" w:rsidRDefault="00366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E97" w:rsidRPr="00366E97" w:rsidRDefault="00366E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>ИСТОЧНИКИ</w:t>
      </w:r>
    </w:p>
    <w:p w:rsidR="00366E97" w:rsidRPr="00366E97" w:rsidRDefault="00366E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366E97" w:rsidRPr="00366E97" w:rsidRDefault="00366E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6E97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366E97" w:rsidRPr="00366E97" w:rsidRDefault="00366E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855"/>
        <w:gridCol w:w="1927"/>
        <w:gridCol w:w="1927"/>
        <w:gridCol w:w="1927"/>
      </w:tblGrid>
      <w:tr w:rsidR="00366E97" w:rsidRPr="00366E97">
        <w:tc>
          <w:tcPr>
            <w:tcW w:w="3118" w:type="dxa"/>
            <w:vMerge w:val="restart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366E97" w:rsidRPr="00366E97">
        <w:tc>
          <w:tcPr>
            <w:tcW w:w="3118" w:type="dxa"/>
            <w:vMerge/>
          </w:tcPr>
          <w:p w:rsidR="00366E97" w:rsidRPr="00366E97" w:rsidRDefault="00366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366E97" w:rsidRPr="00366E97" w:rsidRDefault="00366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10028952192,79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-279136532,74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-1421956839,81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2872594746,00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-374884757,14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-2043562237,18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2872594746,00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-374884757,14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-2043562237,18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8495269646,00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5777000000,00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4541234000,00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8495269646,00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5777000000,00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4541234000,00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2267952646,00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1277000000,00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141234000,00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013 01 03 01 00 02 5600 710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1127317000,00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-5622674900,00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-6151884757,14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-6584796237,18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-5622674900,00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-6151884757,14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-6584796237,18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-5100000000,00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-4500000000,00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-4400000000,00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013 01 03 01 00 02 0003 810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кредитов из других бюджетов бюджетной системы Российской Федерации в валюте Российской Федерации (бюджетные кредиты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013 01 03 01 00 02 2700 810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-3892857,14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-165889474,71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-510090184,40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013 01 03 01 00 02 5600 810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-1127317000,00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7464616741,45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104366419,06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-98839938,94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-71342497100,41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-61565172426,95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-58694238171,86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-71342497100,41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-61565172426,95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-58694238171,86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-71342497100,41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-61565172426,95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-58694238171,86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-71342497100,41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-61565172426,95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-58694238171,86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78807113841,86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61669538846,01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58595398232,92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78807113841,86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61669538846,01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58595398232,92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78807113841,86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61669538846,01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58595398232,92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78807113841,86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61669538846,01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58595398232,92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-308259294,66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-8618194,66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720445336,31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-308259294,66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-8618194,66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720445336,31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341740705,34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141381805,34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870445336,31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</w:t>
            </w: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21868260,00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319872445,34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119513545,34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781520245,86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319872445,34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119513545,34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781520245,86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366E97" w:rsidRPr="00366E97">
        <w:tc>
          <w:tcPr>
            <w:tcW w:w="3118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366E97" w:rsidRPr="00366E97" w:rsidRDefault="00366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366E97" w:rsidRPr="00366E97" w:rsidRDefault="00366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97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94496E" w:rsidRPr="00366E97" w:rsidRDefault="0094496E">
      <w:pPr>
        <w:rPr>
          <w:rFonts w:ascii="Times New Roman" w:hAnsi="Times New Roman" w:cs="Times New Roman"/>
          <w:sz w:val="24"/>
          <w:szCs w:val="24"/>
        </w:rPr>
      </w:pPr>
    </w:p>
    <w:sectPr w:rsidR="0094496E" w:rsidRPr="00366E97" w:rsidSect="00366E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97"/>
    <w:rsid w:val="00366E97"/>
    <w:rsid w:val="0094496E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2575-C9F7-439D-A003-1A4C9755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6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2023-07-17T06:39:00Z</dcterms:created>
  <dcterms:modified xsi:type="dcterms:W3CDTF">2023-07-17T07:19:00Z</dcterms:modified>
</cp:coreProperties>
</file>